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（第七期      日期：2021年4月-2021年6月）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r>
        <w:rPr>
          <w:rFonts w:hint="eastAsia"/>
          <w:color w:val="auto"/>
          <w:lang w:val="en-US" w:eastAsia="zh-CN"/>
        </w:rPr>
        <w:t>赣红基金发展计划第七期公示</w:t>
      </w:r>
    </w:p>
    <w:p>
      <w:pPr>
        <w:jc w:val="center"/>
        <w:rPr>
          <w:rFonts w:hint="default"/>
          <w:color w:val="auto"/>
          <w:lang w:val="en-US" w:eastAsia="zh-CN"/>
        </w:rPr>
      </w:pPr>
      <w:r>
        <w:rPr>
          <w:rFonts w:hint="eastAsia"/>
          <w:color w:val="auto"/>
          <w:lang w:val="en-US" w:eastAsia="zh-CN"/>
        </w:rPr>
        <w:t>（日期：2021年4月-2021年6月）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rPr>
          <w:rFonts w:hint="default"/>
          <w:color w:val="auto"/>
          <w:lang w:val="en-US" w:eastAsia="zh-CN"/>
        </w:rPr>
      </w:pPr>
      <w:r>
        <w:rPr>
          <w:rFonts w:hint="eastAsia"/>
          <w:color w:val="auto"/>
          <w:lang w:val="en-US" w:eastAsia="zh-CN"/>
        </w:rPr>
        <w:t>项目总收入：550343.26元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项目累计支出：464915.83元，剩余12999.27元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：2021年4月-2021年6月，项目已在执行中，目前善款使用方向定为开展困难群众慰问活动、家庭困难的造血干细胞患者奖励、乡村困难学子、乡村教室改造援建等。</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莲丝信使扶慰行动2019第七期公示</w:t>
      </w:r>
    </w:p>
    <w:p>
      <w:pPr>
        <w:jc w:val="center"/>
        <w:rPr>
          <w:rFonts w:hint="default"/>
          <w:color w:val="auto"/>
          <w:lang w:val="en-US" w:eastAsia="zh-CN"/>
        </w:rPr>
      </w:pPr>
      <w:r>
        <w:rPr>
          <w:rFonts w:hint="eastAsia"/>
          <w:color w:val="auto"/>
          <w:lang w:val="en-US" w:eastAsia="zh-CN"/>
        </w:rPr>
        <w:t>（日期：2021年4月-2021年6月）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项目累计支出：424332.25元，转捐36958.1元，剩余1491.42元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：2021年4月-2021年6月，项目已在执行中，项目由江西省红十字基金全权执行，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共计17个执行方进行子计划项目执行，执行方向为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捐点名著回家乡第七期公示</w:t>
      </w:r>
    </w:p>
    <w:p>
      <w:pPr>
        <w:jc w:val="center"/>
        <w:rPr>
          <w:rFonts w:hint="default"/>
          <w:color w:val="auto"/>
          <w:lang w:val="en-US" w:eastAsia="zh-CN"/>
        </w:rPr>
      </w:pPr>
      <w:r>
        <w:rPr>
          <w:rFonts w:hint="eastAsia"/>
          <w:color w:val="auto"/>
          <w:lang w:val="en-US" w:eastAsia="zh-CN"/>
        </w:rPr>
        <w:t>（日期：2021年4月-2021年6月）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项目累计支出：439580.5元，转捐3970.37元，剩余52602.01元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：2021年4月-2021年6月，项目已在执行中，项目由江西省红十字基金联合20家执行单位共同执行，</w:t>
      </w:r>
      <w:r>
        <w:rPr>
          <w:rFonts w:hint="eastAsia" w:cstheme="minorBidi"/>
          <w:color w:val="auto"/>
          <w:kern w:val="2"/>
          <w:sz w:val="21"/>
          <w:szCs w:val="24"/>
          <w:lang w:val="en-US" w:eastAsia="zh-CN" w:bidi="ar-SA"/>
        </w:rPr>
        <w:t>项目款项预计为全南、永修、横峰县等当地乡村学子送去名著小书包，拓宽乡村学子阅读量。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w:t>
      </w:r>
      <w:r>
        <w:rPr>
          <w:rFonts w:hint="eastAsia"/>
          <w:color w:val="auto"/>
          <w:lang w:val="en-US" w:eastAsia="zh-CN"/>
        </w:rPr>
        <w:t>第七期公示</w:t>
      </w:r>
    </w:p>
    <w:p>
      <w:pPr>
        <w:jc w:val="center"/>
        <w:rPr>
          <w:rFonts w:hint="default"/>
          <w:color w:val="auto"/>
          <w:lang w:val="en-US" w:eastAsia="zh-CN"/>
        </w:rPr>
      </w:pPr>
      <w:r>
        <w:rPr>
          <w:rFonts w:hint="eastAsia"/>
          <w:color w:val="auto"/>
          <w:lang w:val="en-US" w:eastAsia="zh-CN"/>
        </w:rPr>
        <w:t>（日期：2021年4月-2021年6月）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项目累计支出：0元，剩余0元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：2019年12月，项目正在执行中</w:t>
      </w: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赣红银龄守护行动第七期公示</w:t>
      </w:r>
    </w:p>
    <w:p>
      <w:pPr>
        <w:jc w:val="center"/>
        <w:rPr>
          <w:rFonts w:hint="default"/>
          <w:color w:val="auto"/>
          <w:lang w:val="en-US" w:eastAsia="zh-CN"/>
        </w:rPr>
      </w:pPr>
      <w:r>
        <w:rPr>
          <w:rFonts w:hint="eastAsia"/>
          <w:color w:val="auto"/>
          <w:lang w:val="en-US" w:eastAsia="zh-CN"/>
        </w:rPr>
        <w:t>（日期：2021年4月-2021年6月）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项目累计支出：1796567.77元，转捐5438.3元，剩余12784.4元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：2021年4月-2021年6月，项目已在执行中，共计18个执行方正进行子计划项目执行，目前善款使用方向为在江西省内开展助老慰老关爱行动。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赣红多彩助学行动第七期公示</w:t>
      </w:r>
    </w:p>
    <w:p>
      <w:pPr>
        <w:jc w:val="center"/>
        <w:rPr>
          <w:rFonts w:hint="default"/>
          <w:color w:val="auto"/>
          <w:lang w:val="en-US" w:eastAsia="zh-CN"/>
        </w:rPr>
      </w:pPr>
      <w:r>
        <w:rPr>
          <w:rFonts w:hint="eastAsia"/>
          <w:color w:val="auto"/>
          <w:lang w:val="en-US" w:eastAsia="zh-CN"/>
        </w:rPr>
        <w:t>（日期：2021年4月-2021年6月）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项目累计支出：4940725.35元，转捐19895.76元，剩余117948.94元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：2021年4月-2021年6月，项目已在执行中，共计46个执行方进行子计划项目执行，目前善款使用方向为在江西省内在江西省内开展助学活动，为困难学子优秀学子进行奖教助学活动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赣红志愿筑梦行动第七期公示</w:t>
      </w:r>
    </w:p>
    <w:p>
      <w:pPr>
        <w:jc w:val="center"/>
        <w:rPr>
          <w:rFonts w:hint="default"/>
          <w:color w:val="auto"/>
          <w:lang w:val="en-US" w:eastAsia="zh-CN"/>
        </w:rPr>
      </w:pPr>
      <w:r>
        <w:rPr>
          <w:rFonts w:hint="eastAsia"/>
          <w:color w:val="auto"/>
          <w:lang w:val="en-US" w:eastAsia="zh-CN"/>
        </w:rPr>
        <w:t>（日期：2021年4月-2021年6月）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项目累计支出：3488220.43元，转捐2305.72元，剩余3896.71元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：2021年4月-2021年6月，项目已在执行中，共计56个执行方进行子计划项目执行，目前善款使用方向为在江西省内在江西省内开展助学活动，为困难学子优秀学子进行奖教助学活动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赣红脱贫攻坚行动第七期公示</w:t>
      </w:r>
    </w:p>
    <w:p>
      <w:pPr>
        <w:jc w:val="center"/>
        <w:rPr>
          <w:rFonts w:hint="default"/>
          <w:color w:val="auto"/>
          <w:lang w:val="en-US" w:eastAsia="zh-CN"/>
        </w:rPr>
      </w:pPr>
      <w:r>
        <w:rPr>
          <w:rFonts w:hint="eastAsia"/>
          <w:color w:val="auto"/>
          <w:lang w:val="en-US" w:eastAsia="zh-CN"/>
        </w:rPr>
        <w:t>（日期：2021年4月-2021年6月）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default"/>
          <w:color w:val="auto"/>
          <w:lang w:val="en-US" w:eastAsia="zh-CN"/>
        </w:rPr>
      </w:pPr>
      <w:r>
        <w:rPr>
          <w:rFonts w:hint="eastAsia"/>
          <w:color w:val="auto"/>
          <w:lang w:val="en-US" w:eastAsia="zh-CN"/>
        </w:rPr>
        <w:t xml:space="preserve">项目总收入：7272834.39元 </w:t>
      </w:r>
      <w:r>
        <w:rPr>
          <w:rFonts w:hint="eastAsia"/>
          <w:color w:val="auto"/>
          <w:lang w:val="en-US" w:eastAsia="zh-CN"/>
        </w:rPr>
        <w:t>项目累计支出：7228258.48元，转捐47474.18元，剩余18759.9元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项目累计支出：7058258.48元，剩余291234.08元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2021年4月-2021年6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太阳花成长基金第七期公示</w:t>
      </w:r>
    </w:p>
    <w:p>
      <w:pPr>
        <w:jc w:val="center"/>
        <w:rPr>
          <w:rFonts w:hint="default"/>
          <w:color w:val="auto"/>
          <w:lang w:val="en-US" w:eastAsia="zh-CN"/>
        </w:rPr>
      </w:pPr>
      <w:r>
        <w:rPr>
          <w:rFonts w:hint="eastAsia"/>
          <w:color w:val="auto"/>
          <w:lang w:val="en-US" w:eastAsia="zh-CN"/>
        </w:rPr>
        <w:t>（日期：2021年4月-2021年6月）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项目累计支出：33421.5元，剩余117761.02元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：2021年4月-2021年6月，项目已在执行中，已项目累计支出33421.5元前往都昌县太阳村开展公益活动，为共计200名儿童发放冬衣，为一位特困儿童发放救助款。</w:t>
      </w: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0ACC23A0"/>
    <w:rsid w:val="0ACC23A0"/>
    <w:rsid w:val="0D551B05"/>
    <w:rsid w:val="1AC6751C"/>
    <w:rsid w:val="2AC27571"/>
    <w:rsid w:val="2C1F3535"/>
    <w:rsid w:val="52D93B7C"/>
    <w:rsid w:val="56943B88"/>
    <w:rsid w:val="5B293962"/>
    <w:rsid w:val="5FBB029F"/>
    <w:rsid w:val="73C31078"/>
    <w:rsid w:val="78283BDB"/>
    <w:rsid w:val="7E974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2024-01-09T02:52:00Z</dcterms:created>
  <dc:creator>H</dc:creator>
  <cp:lastModifiedBy>H</cp:lastModifiedBy>
  <dcterms:modified xsi:type="dcterms:W3CDTF">2024-01-11T09:30:06Z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25756637A08C4249B4B85BA9F236D6B2_11</vt:lpwstr>
  </property>
</Properties>
</file>